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 w:cs="等线"/>
          <w:kern w:val="0"/>
          <w:sz w:val="28"/>
          <w:szCs w:val="28"/>
          <w:lang w:eastAsia="zh-CN"/>
        </w:rPr>
      </w:pPr>
      <w:r>
        <w:rPr>
          <w:rFonts w:ascii="黑体" w:hAnsi="黑体" w:eastAsia="黑体" w:cs="等线"/>
          <w:kern w:val="0"/>
          <w:sz w:val="28"/>
          <w:szCs w:val="28"/>
        </w:rPr>
        <w:t>附件</w:t>
      </w:r>
      <w:r>
        <w:rPr>
          <w:rFonts w:hint="eastAsia" w:ascii="黑体" w:hAnsi="黑体" w:eastAsia="黑体" w:cs="等线"/>
          <w:kern w:val="0"/>
          <w:sz w:val="28"/>
          <w:szCs w:val="28"/>
          <w:lang w:val="en-US" w:eastAsia="zh-CN"/>
        </w:rPr>
        <w:t>1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等线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等线"/>
          <w:kern w:val="0"/>
          <w:sz w:val="44"/>
          <w:szCs w:val="44"/>
        </w:rPr>
      </w:pPr>
      <w:r>
        <w:rPr>
          <w:rFonts w:hint="eastAsia" w:eastAsia="黑体"/>
          <w:b/>
          <w:bCs/>
          <w:spacing w:val="-10"/>
          <w:sz w:val="48"/>
          <w:szCs w:val="52"/>
          <w:lang w:eastAsia="zh-CN"/>
        </w:rPr>
        <w:drawing>
          <wp:inline distT="0" distB="0" distL="114300" distR="114300">
            <wp:extent cx="1831975" cy="476885"/>
            <wp:effectExtent l="0" t="0" r="15875" b="18415"/>
            <wp:docPr id="18" name="图片 18" descr="20160619101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201606191017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31975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ind w:left="0" w:leftChars="0" w:right="28" w:hanging="16" w:firstLineChars="0"/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52"/>
          <w:szCs w:val="52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线上线下混合式教学结课报告</w:t>
      </w:r>
    </w:p>
    <w:p>
      <w:pPr>
        <w:spacing w:line="520" w:lineRule="exact"/>
        <w:ind w:right="26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vertAlign w:val="subscript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36"/>
          <w:szCs w:val="36"/>
        </w:rPr>
        <w:t>（20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36"/>
          <w:szCs w:val="36"/>
          <w:lang w:val="en-US" w:eastAsia="zh-CN"/>
        </w:rPr>
        <w:t>20-2021学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36"/>
          <w:szCs w:val="36"/>
        </w:rPr>
        <w:t>年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36"/>
          <w:szCs w:val="36"/>
          <w:lang w:eastAsia="zh-CN"/>
        </w:rPr>
        <w:t>第二学期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36"/>
          <w:szCs w:val="36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  <w:lang w:eastAsia="zh-CN"/>
        </w:rPr>
        <w:t>课程</w:t>
      </w:r>
      <w:r>
        <w:rPr>
          <w:rFonts w:hint="eastAsia" w:ascii="黑体" w:hAnsi="黑体" w:eastAsia="黑体"/>
          <w:sz w:val="32"/>
          <w:szCs w:val="36"/>
        </w:rPr>
        <w:t>代码：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  <w:lang w:eastAsia="zh-CN"/>
        </w:rPr>
      </w:pPr>
      <w:r>
        <w:rPr>
          <w:rFonts w:hint="eastAsia" w:ascii="黑体" w:hAnsi="黑体" w:eastAsia="黑体"/>
          <w:sz w:val="32"/>
          <w:szCs w:val="36"/>
        </w:rPr>
        <w:t>授课教师</w:t>
      </w:r>
      <w:r>
        <w:rPr>
          <w:rFonts w:hint="eastAsia" w:ascii="黑体" w:hAnsi="黑体" w:eastAsia="黑体"/>
          <w:sz w:val="32"/>
          <w:szCs w:val="36"/>
          <w:lang w:eastAsia="zh-CN"/>
        </w:rPr>
        <w:t>及职称</w:t>
      </w:r>
      <w:r>
        <w:rPr>
          <w:rFonts w:hint="eastAsia" w:ascii="黑体" w:hAnsi="黑体" w:eastAsia="黑体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  <w:lang w:eastAsia="zh-CN"/>
        </w:rPr>
        <w:t>开课学院</w:t>
      </w:r>
      <w:r>
        <w:rPr>
          <w:rFonts w:hint="eastAsia" w:ascii="黑体" w:hAnsi="黑体" w:eastAsia="黑体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黑体" w:hAnsi="黑体" w:eastAsia="黑体" w:cs="等线"/>
          <w:sz w:val="32"/>
          <w:szCs w:val="32"/>
          <w:lang w:eastAsia="zh-CN"/>
        </w:rPr>
      </w:pPr>
      <w:r>
        <w:rPr>
          <w:rFonts w:hint="eastAsia" w:ascii="黑体" w:hAnsi="黑体" w:eastAsia="黑体" w:cs="等线"/>
          <w:sz w:val="32"/>
          <w:szCs w:val="32"/>
          <w:lang w:eastAsia="zh-CN"/>
        </w:rPr>
        <w:t>教务处</w:t>
      </w:r>
    </w:p>
    <w:p>
      <w:pPr>
        <w:snapToGrid w:val="0"/>
        <w:spacing w:line="240" w:lineRule="atLeast"/>
        <w:ind w:firstLine="539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 w:cs="等线"/>
          <w:sz w:val="32"/>
          <w:szCs w:val="32"/>
        </w:rPr>
        <w:t>二○二</w:t>
      </w:r>
      <w:r>
        <w:rPr>
          <w:rFonts w:hint="eastAsia" w:ascii="黑体" w:hAnsi="黑体" w:eastAsia="黑体" w:cs="等线"/>
          <w:sz w:val="32"/>
          <w:szCs w:val="32"/>
          <w:lang w:eastAsia="zh-CN"/>
        </w:rPr>
        <w:t>一</w:t>
      </w:r>
      <w:r>
        <w:rPr>
          <w:rFonts w:ascii="黑体" w:hAnsi="黑体" w:eastAsia="黑体" w:cs="等线"/>
          <w:sz w:val="32"/>
          <w:szCs w:val="32"/>
        </w:rPr>
        <w:t>年</w:t>
      </w:r>
      <w:r>
        <w:rPr>
          <w:rFonts w:hint="eastAsia" w:ascii="黑体" w:hAnsi="黑体" w:eastAsia="黑体" w:cs="等线"/>
          <w:sz w:val="32"/>
          <w:szCs w:val="32"/>
          <w:lang w:eastAsia="zh-CN"/>
        </w:rPr>
        <w:t>七月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课程基本信息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5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5896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代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（教务系统中的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代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码）</w:t>
            </w:r>
          </w:p>
        </w:tc>
        <w:tc>
          <w:tcPr>
            <w:tcW w:w="5896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课程类型</w:t>
            </w:r>
          </w:p>
        </w:tc>
        <w:tc>
          <w:tcPr>
            <w:tcW w:w="5896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文化素质课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公共基础课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课程性质</w:t>
            </w:r>
          </w:p>
        </w:tc>
        <w:tc>
          <w:tcPr>
            <w:tcW w:w="5896" w:type="dxa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必修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开课年级</w:t>
            </w:r>
          </w:p>
        </w:tc>
        <w:tc>
          <w:tcPr>
            <w:tcW w:w="5896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面向专业</w:t>
            </w:r>
          </w:p>
        </w:tc>
        <w:tc>
          <w:tcPr>
            <w:tcW w:w="5896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时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总学时：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线上学时：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分</w:t>
            </w:r>
          </w:p>
        </w:tc>
        <w:tc>
          <w:tcPr>
            <w:tcW w:w="5896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先修（前序）课程名称</w:t>
            </w:r>
          </w:p>
        </w:tc>
        <w:tc>
          <w:tcPr>
            <w:tcW w:w="5896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后续课程名称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主要教材</w:t>
            </w:r>
          </w:p>
        </w:tc>
        <w:tc>
          <w:tcPr>
            <w:tcW w:w="5896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（教材名称、作者、出版社、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ISBN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最近两期开课时间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最近两期学生总人数</w:t>
            </w:r>
          </w:p>
        </w:tc>
        <w:tc>
          <w:tcPr>
            <w:tcW w:w="5896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使用的在线课程</w:t>
            </w:r>
          </w:p>
        </w:tc>
        <w:tc>
          <w:tcPr>
            <w:tcW w:w="5896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国家精品在线开放课程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（中国大学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MOOC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  <w:p>
            <w:pPr>
              <w:spacing w:line="340" w:lineRule="exact"/>
              <w:ind w:firstLine="240" w:firstLineChars="100"/>
              <w:rPr>
                <w:rFonts w:ascii="仿宋_GB2312" w:hAnsi="仿宋_GB2312" w:eastAsia="仿宋_GB2312" w:cs="仿宋_GB2312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eastAsia="zh-CN"/>
              </w:rPr>
              <w:t>（填写课程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名称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eastAsia="zh-CN"/>
              </w:rPr>
              <w:t>及开课学校、课程负责人）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山东省高等学校在线开放课程平台</w:t>
            </w:r>
          </w:p>
          <w:p>
            <w:pPr>
              <w:spacing w:line="340" w:lineRule="exact"/>
              <w:ind w:firstLine="240" w:firstLineChars="100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eastAsia="zh-CN"/>
              </w:rPr>
              <w:t>（填写课程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名称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eastAsia="zh-CN"/>
              </w:rPr>
              <w:t>及开课学校、课程负责人）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其它平台课程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line="340" w:lineRule="exact"/>
              <w:ind w:firstLine="240" w:firstLineChars="1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（填写课程名称、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eastAsia="zh-CN"/>
              </w:rPr>
              <w:t>开课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使用的信息化教学手段</w:t>
            </w:r>
          </w:p>
        </w:tc>
        <w:tc>
          <w:tcPr>
            <w:tcW w:w="5896" w:type="dxa"/>
          </w:tcPr>
          <w:p>
            <w:pPr>
              <w:spacing w:line="340" w:lineRule="exact"/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u w:val="singl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u w:val="none"/>
                <w:lang w:eastAsia="zh-CN"/>
              </w:rPr>
              <w:t>（例如学习通、慕课堂、雨课堂、云班课等，根据实际使用情况填写。附件里需要提供与学生互动产生的记录截图。）</w:t>
            </w:r>
          </w:p>
        </w:tc>
      </w:tr>
    </w:tbl>
    <w:p>
      <w:pPr>
        <w:rPr>
          <w:rFonts w:ascii="黑体" w:hAnsi="黑体" w:eastAsia="黑体"/>
          <w:sz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课程目标（</w:t>
      </w:r>
      <w:r>
        <w:rPr>
          <w:rFonts w:eastAsia="黑体"/>
          <w:sz w:val="24"/>
        </w:rPr>
        <w:t>300</w:t>
      </w:r>
      <w:r>
        <w:rPr>
          <w:rFonts w:hint="eastAsia" w:ascii="黑体" w:hAnsi="黑体" w:eastAsia="黑体" w:cs="黑体"/>
          <w:sz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522" w:type="dxa"/>
          </w:tcPr>
          <w:p>
            <w:pPr>
              <w:adjustRightInd w:val="0"/>
              <w:snapToGrid w:val="0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（结合本校办学定位、学生情况、专业人才培养要求，具体描述学习本课程后应该达到的知识、能力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、素质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水平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及价值导向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。）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课程建设及应用情况（</w:t>
      </w:r>
      <w:r>
        <w:rPr>
          <w:rFonts w:hint="eastAsia" w:eastAsia="黑体"/>
          <w:sz w:val="24"/>
        </w:rPr>
        <w:t>1500</w:t>
      </w:r>
      <w:r>
        <w:rPr>
          <w:rFonts w:hint="eastAsia" w:ascii="黑体" w:hAnsi="黑体" w:eastAsia="黑体" w:cs="黑体"/>
          <w:sz w:val="24"/>
        </w:rPr>
        <w:t>字以内）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课程建设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发展历程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2.课程与教学改革要解决的重点问题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3.课程内容与资源建设应用情况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4.课程教学内容及组织实施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情况（包含课程思政情况）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5.课程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成绩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评定方式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（每个成绩组成要素写具体）</w:t>
            </w:r>
          </w:p>
          <w:p>
            <w:pPr>
              <w:adjustRightInd w:val="0"/>
              <w:snapToGrid w:val="0"/>
              <w:spacing w:line="276" w:lineRule="auto"/>
              <w:ind w:firstLine="48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276" w:lineRule="auto"/>
              <w:ind w:firstLine="48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ind w:firstLine="48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6.课程评价及改革成效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（概述本课程的特色及教学改革创新点。）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ind w:firstLine="480"/>
              <w:rPr>
                <w:sz w:val="24"/>
              </w:rPr>
            </w:pPr>
          </w:p>
        </w:tc>
      </w:tr>
    </w:tbl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目前存在的问题及改进方向和措施</w:t>
      </w:r>
      <w:r>
        <w:rPr>
          <w:rFonts w:hint="eastAsia" w:ascii="黑体" w:hAnsi="黑体" w:eastAsia="黑体" w:cs="黑体"/>
          <w:sz w:val="24"/>
          <w:szCs w:val="24"/>
        </w:rPr>
        <w:t>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本学期实施教学改革所发现的问题，下一教学周期课程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的持续建设计划、需要进一步解决的问题，改革方向和改进措施等。）</w:t>
            </w:r>
          </w:p>
          <w:p>
            <w:pPr>
              <w:pStyle w:val="7"/>
              <w:adjustRightInd w:val="0"/>
              <w:snapToGrid w:val="0"/>
              <w:spacing w:line="276" w:lineRule="auto"/>
              <w:ind w:firstLine="0"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  <w:p>
            <w:pPr>
              <w:pStyle w:val="7"/>
              <w:adjustRightInd w:val="0"/>
              <w:snapToGrid w:val="0"/>
              <w:spacing w:line="276" w:lineRule="auto"/>
              <w:ind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7"/>
              <w:adjustRightInd w:val="0"/>
              <w:snapToGrid w:val="0"/>
              <w:spacing w:line="276" w:lineRule="auto"/>
              <w:ind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7"/>
              <w:adjustRightInd w:val="0"/>
              <w:snapToGrid w:val="0"/>
              <w:spacing w:line="276" w:lineRule="auto"/>
              <w:ind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7"/>
              <w:adjustRightInd w:val="0"/>
              <w:snapToGrid w:val="0"/>
              <w:spacing w:line="276" w:lineRule="auto"/>
              <w:ind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7"/>
              <w:adjustRightInd w:val="0"/>
              <w:snapToGrid w:val="0"/>
              <w:spacing w:line="276" w:lineRule="auto"/>
              <w:ind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7"/>
              <w:adjustRightInd w:val="0"/>
              <w:snapToGrid w:val="0"/>
              <w:spacing w:line="276" w:lineRule="auto"/>
              <w:ind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7"/>
              <w:adjustRightInd w:val="0"/>
              <w:snapToGrid w:val="0"/>
              <w:spacing w:line="276" w:lineRule="auto"/>
              <w:ind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7"/>
              <w:adjustRightInd w:val="0"/>
              <w:snapToGrid w:val="0"/>
              <w:spacing w:line="276" w:lineRule="auto"/>
              <w:ind w:firstLine="0" w:firstLineChars="0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519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线上线下混合式教学教案（线下教学部分要写明具体的教学活动）</w:t>
            </w:r>
          </w:p>
          <w:p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519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学生在线学习数据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（学习平台截图，不仅是看视频的进度，包括所有线上测试题、线上答疑互动等。）</w:t>
            </w:r>
          </w:p>
          <w:p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839" w:leftChars="228" w:hanging="360" w:hangingChars="150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学生以个人或小组为单位提交的作品、作业、展示等成果材料一套，及相应的过程性照片或视频等记录。（须与教案中的教学活动或作业安排相对应，并注明教学周次、课次等具体信息。）</w:t>
            </w:r>
          </w:p>
          <w:p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839" w:leftChars="228" w:hanging="360" w:hangingChars="15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使用</w:t>
            </w:r>
            <w:r>
              <w:rPr>
                <w:rFonts w:hint="eastAsia" w:ascii="仿宋_GB2312" w:hAnsi="仿宋_GB2312" w:eastAsia="仿宋_GB2312" w:cs="仿宋_GB2312"/>
                <w:sz w:val="24"/>
                <w:u w:val="none"/>
                <w:lang w:eastAsia="zh-CN"/>
              </w:rPr>
              <w:t>信息化教学手段（慕课堂、雨课堂、云班课等）进行教学互动的截图。（请将按时间先后顺序排列，将截图插入</w:t>
            </w:r>
            <w:r>
              <w:rPr>
                <w:rFonts w:hint="eastAsia" w:ascii="仿宋_GB2312" w:hAnsi="仿宋_GB2312" w:eastAsia="仿宋_GB2312" w:cs="仿宋_GB2312"/>
                <w:sz w:val="24"/>
                <w:u w:val="none"/>
                <w:lang w:val="en-US" w:eastAsia="zh-CN"/>
              </w:rPr>
              <w:t>word文档，并配以文字说明。提交word文件。</w:t>
            </w:r>
            <w:r>
              <w:rPr>
                <w:rFonts w:hint="eastAsia" w:ascii="仿宋_GB2312" w:hAnsi="仿宋_GB2312" w:eastAsia="仿宋_GB2312" w:cs="仿宋_GB2312"/>
                <w:sz w:val="24"/>
                <w:u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u w:val="none"/>
                <w:lang w:eastAsia="zh-CN"/>
              </w:rPr>
              <w:t>如使用学习通，此项可以不提供截图，只罗列常用的课堂教学互动方式，专家直接进入系统查看具体数据。</w:t>
            </w:r>
          </w:p>
        </w:tc>
      </w:tr>
    </w:tbl>
    <w:p>
      <w:pPr>
        <w:pStyle w:val="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课程负责人诚信承诺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本人已认真填写并检查以上材料，保证内容真实有效。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年   月  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</w:rPr>
              <w:t xml:space="preserve"> 日</w:t>
            </w:r>
          </w:p>
        </w:tc>
      </w:tr>
    </w:tbl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学校教指委或学术委员会课程评价意见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noWrap w:val="0"/>
            <w:vAlign w:val="top"/>
          </w:tcPr>
          <w:p>
            <w:pPr>
              <w:pStyle w:val="7"/>
              <w:spacing w:line="340" w:lineRule="atLeast"/>
              <w:ind w:firstLine="0" w:firstLineChars="0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rFonts w:hint="eastAsia" w:eastAsia="宋体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  <w:p>
            <w:pPr>
              <w:pStyle w:val="7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7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负责人（签字）：</w:t>
            </w:r>
          </w:p>
          <w:p>
            <w:pPr>
              <w:pStyle w:val="7"/>
              <w:spacing w:line="400" w:lineRule="atLeast"/>
              <w:ind w:right="2520" w:rightChars="1200" w:firstLine="0" w:firstLineChars="0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88D4DF1-6035-433B-A43D-82732BB3B7A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3D419C6A-F694-4479-BE12-95E0174FFCA1}"/>
  </w:font>
  <w:font w:name="Heiti SC Light">
    <w:altName w:val="Microsoft YaHei UI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30B1E4A6-1E57-4953-939E-33DC400070E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9FEB26C5-13F8-46A4-BF7A-ABD90C4852B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6522DA8E-318A-4894-9438-3C94880CC6F7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6" w:fontKey="{9855661E-7A74-4C7A-83D4-B25A84D3EA0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EFBFCEAE-5736-444A-BCB5-B37B3510E1D4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8" w:fontKey="{099B9E54-1C02-490D-80D9-851C9F80FFED}"/>
  </w:font>
  <w:font w:name="楷体">
    <w:panose1 w:val="02010609060101010101"/>
    <w:charset w:val="50"/>
    <w:family w:val="auto"/>
    <w:pitch w:val="default"/>
    <w:sig w:usb0="800002BF" w:usb1="38CF7CFA" w:usb2="00000016" w:usb3="00000000" w:csb0="00040001" w:csb1="00000000"/>
    <w:embedRegular r:id="rId9" w:fontKey="{34338C17-5F99-4B3F-9F1D-4DE0F4D656D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0" w:fontKey="{467FE5A1-2C4A-4D92-82CB-08FE5ADE7826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Microsoft YaHei UI">
    <w:panose1 w:val="020B0503020204020204"/>
    <w:charset w:val="50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29285" cy="236855"/>
              <wp:effectExtent l="0" t="0" r="0" b="0"/>
              <wp:wrapNone/>
              <wp:docPr id="56" name="文本框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285" cy="2368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65pt;width:49.55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XM/k3SAAAAAwEAAA8AAAAAAAAAAQAgAAAAIgAAAGRycy9kb3ducmV2Lnht&#10;bFBLAQIUABQAAAAIAIdO4kBVJaYUOAIAAGMEAAAOAAAAAAAAAAEAIAAAACE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C6FAD"/>
    <w:rsid w:val="000231E2"/>
    <w:rsid w:val="00033ED5"/>
    <w:rsid w:val="00047A7E"/>
    <w:rsid w:val="000C0603"/>
    <w:rsid w:val="00132CD3"/>
    <w:rsid w:val="00147B55"/>
    <w:rsid w:val="001611A5"/>
    <w:rsid w:val="0016209C"/>
    <w:rsid w:val="00166958"/>
    <w:rsid w:val="00174CB4"/>
    <w:rsid w:val="001A1968"/>
    <w:rsid w:val="001C735C"/>
    <w:rsid w:val="001D11BC"/>
    <w:rsid w:val="001F0ECD"/>
    <w:rsid w:val="002223F7"/>
    <w:rsid w:val="00224D6E"/>
    <w:rsid w:val="0026227E"/>
    <w:rsid w:val="00277561"/>
    <w:rsid w:val="002B63E9"/>
    <w:rsid w:val="003A58B8"/>
    <w:rsid w:val="003D3A70"/>
    <w:rsid w:val="004076D7"/>
    <w:rsid w:val="004172C6"/>
    <w:rsid w:val="00440C61"/>
    <w:rsid w:val="00445E6B"/>
    <w:rsid w:val="00451FE3"/>
    <w:rsid w:val="0049453A"/>
    <w:rsid w:val="004946E1"/>
    <w:rsid w:val="004947E2"/>
    <w:rsid w:val="004969CC"/>
    <w:rsid w:val="004D1024"/>
    <w:rsid w:val="004E77E4"/>
    <w:rsid w:val="005038CF"/>
    <w:rsid w:val="00506E54"/>
    <w:rsid w:val="005204E2"/>
    <w:rsid w:val="005621FA"/>
    <w:rsid w:val="005A1BBE"/>
    <w:rsid w:val="005B51F9"/>
    <w:rsid w:val="005E18C6"/>
    <w:rsid w:val="00654A7B"/>
    <w:rsid w:val="006B3958"/>
    <w:rsid w:val="00705909"/>
    <w:rsid w:val="007125DA"/>
    <w:rsid w:val="00715BE7"/>
    <w:rsid w:val="00716ACC"/>
    <w:rsid w:val="007421E3"/>
    <w:rsid w:val="007630CD"/>
    <w:rsid w:val="00782710"/>
    <w:rsid w:val="007A4EA4"/>
    <w:rsid w:val="007C187C"/>
    <w:rsid w:val="007E1273"/>
    <w:rsid w:val="008971CA"/>
    <w:rsid w:val="008B0B0A"/>
    <w:rsid w:val="008B6589"/>
    <w:rsid w:val="008B6D36"/>
    <w:rsid w:val="00900EE9"/>
    <w:rsid w:val="009148B6"/>
    <w:rsid w:val="00962388"/>
    <w:rsid w:val="00985793"/>
    <w:rsid w:val="00992F36"/>
    <w:rsid w:val="009B11AE"/>
    <w:rsid w:val="009D0D89"/>
    <w:rsid w:val="00A01F41"/>
    <w:rsid w:val="00A0532B"/>
    <w:rsid w:val="00A5501E"/>
    <w:rsid w:val="00A56AEE"/>
    <w:rsid w:val="00A57874"/>
    <w:rsid w:val="00A7637F"/>
    <w:rsid w:val="00A93C6F"/>
    <w:rsid w:val="00A97EAC"/>
    <w:rsid w:val="00AC7473"/>
    <w:rsid w:val="00AD208F"/>
    <w:rsid w:val="00B30EF9"/>
    <w:rsid w:val="00B61793"/>
    <w:rsid w:val="00B92E31"/>
    <w:rsid w:val="00C20E5D"/>
    <w:rsid w:val="00C33280"/>
    <w:rsid w:val="00C33547"/>
    <w:rsid w:val="00C532F3"/>
    <w:rsid w:val="00C616AE"/>
    <w:rsid w:val="00C84478"/>
    <w:rsid w:val="00CB0D5F"/>
    <w:rsid w:val="00CD02EE"/>
    <w:rsid w:val="00CF0158"/>
    <w:rsid w:val="00CF5E4F"/>
    <w:rsid w:val="00D0624A"/>
    <w:rsid w:val="00D2041E"/>
    <w:rsid w:val="00D51D7B"/>
    <w:rsid w:val="00D51F20"/>
    <w:rsid w:val="00D6422C"/>
    <w:rsid w:val="00DA515F"/>
    <w:rsid w:val="00DB6A11"/>
    <w:rsid w:val="00DC64BE"/>
    <w:rsid w:val="00DF0788"/>
    <w:rsid w:val="00E14A77"/>
    <w:rsid w:val="00E43D3D"/>
    <w:rsid w:val="00EB4CC7"/>
    <w:rsid w:val="00EB6A44"/>
    <w:rsid w:val="00EB7DBB"/>
    <w:rsid w:val="00EC565D"/>
    <w:rsid w:val="00EC580C"/>
    <w:rsid w:val="00ED1E68"/>
    <w:rsid w:val="00ED310E"/>
    <w:rsid w:val="00EE22CA"/>
    <w:rsid w:val="00EE4A44"/>
    <w:rsid w:val="00F13DF6"/>
    <w:rsid w:val="00F2493A"/>
    <w:rsid w:val="00F52360"/>
    <w:rsid w:val="00F52949"/>
    <w:rsid w:val="00F603E8"/>
    <w:rsid w:val="00F72EF9"/>
    <w:rsid w:val="00F8650F"/>
    <w:rsid w:val="00F97571"/>
    <w:rsid w:val="00FB1AAD"/>
    <w:rsid w:val="00FD133F"/>
    <w:rsid w:val="00FF21A9"/>
    <w:rsid w:val="155534C7"/>
    <w:rsid w:val="16686346"/>
    <w:rsid w:val="1A16247A"/>
    <w:rsid w:val="217320E6"/>
    <w:rsid w:val="2D3C4DAC"/>
    <w:rsid w:val="30793C45"/>
    <w:rsid w:val="386C6FAD"/>
    <w:rsid w:val="3B2C6AD0"/>
    <w:rsid w:val="43491B76"/>
    <w:rsid w:val="571A0F84"/>
    <w:rsid w:val="6C3723AF"/>
    <w:rsid w:val="6F6A573C"/>
    <w:rsid w:val="737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rFonts w:ascii="Heiti SC Light" w:eastAsia="Heiti SC Light"/>
      <w:sz w:val="18"/>
      <w:szCs w:val="1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8">
    <w:name w:val="批注框文本字符"/>
    <w:basedOn w:val="6"/>
    <w:link w:val="2"/>
    <w:qFormat/>
    <w:uiPriority w:val="0"/>
    <w:rPr>
      <w:rFonts w:ascii="Heiti SC Light" w:eastAsia="Heiti SC Light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957</Words>
  <Characters>5456</Characters>
  <Lines>45</Lines>
  <Paragraphs>12</Paragraphs>
  <TotalTime>18</TotalTime>
  <ScaleCrop>false</ScaleCrop>
  <LinksUpToDate>false</LinksUpToDate>
  <CharactersWithSpaces>6401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2019-12-02T00:57:00Z</dcterms:created>
  <dc:creator>YOYO 牛牛</dc:creator>
  <cp:lastModifiedBy>YOYO 牛牛</cp:lastModifiedBy>
  <cp:lastPrinted>2019-12-16T17:42:00Z</cp:lastPrinted>
  <dcterms:modified xsi:type="dcterms:W3CDTF">2021-07-05T07:32:11Z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478106357_cloud</vt:lpwstr>
  </property>
</Properties>
</file>